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2021 - Poznań, Łódź, Gdańsk, Katowice,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Kult, Nosowska, oraz nowy unikatowy projekt Sympho House – czyli koncert największych hitów muzyki house w wykonaniu orkiestry symfonicznej i udziale dj oraz wokalistów na żywo. Rusza Summer Sky Festival 2021 letni cykl koncertów w wyjątkowej oprawie i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pierwszy Summer Sky Festival odbył się latem w Poznaniu na lotnisku Ławica. Koncert otwarcia zagrał Krzysztof Zalewski. Na uczestników czekała strefa gastro&amp;foto, zaprojektowana specjalnie na potrzeby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</w:t>
      </w:r>
      <w:r>
        <w:rPr>
          <w:rFonts w:ascii="calibri" w:hAnsi="calibri" w:eastAsia="calibri" w:cs="calibri"/>
          <w:sz w:val="24"/>
          <w:szCs w:val="24"/>
          <w:b/>
        </w:rPr>
        <w:t xml:space="preserve">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 oraz 18.07 KULT (drugi koncert)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25.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Summer Sky Festival jest agencja </w:t>
      </w:r>
      <w:r>
        <w:rPr>
          <w:rFonts w:ascii="calibri" w:hAnsi="calibri" w:eastAsia="calibri" w:cs="calibri"/>
          <w:sz w:val="24"/>
          <w:szCs w:val="24"/>
          <w:b/>
        </w:rPr>
        <w:t xml:space="preserve">Visual Production</w:t>
      </w:r>
      <w:r>
        <w:rPr>
          <w:rFonts w:ascii="calibri" w:hAnsi="calibri" w:eastAsia="calibri" w:cs="calibri"/>
          <w:sz w:val="24"/>
          <w:szCs w:val="24"/>
        </w:rPr>
        <w:t xml:space="preserve"> z Poznania posiadająca wieloletnie doświadczenie w organizacji wydarzeń kulturalnych, która gwarantuje wysoką jakość na każdym polu: artystycznym, muzycznym, gastronomicznym i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 artyści z doskonałą muzyką, unikatowy projekt Sympho House, dedykowane strefy chilloutu oznaczają świetnie spędzony letni wieczór dla wielu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medialny: Radio 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2025-10-15T15:37:58+02:00</dcterms:created>
  <dcterms:modified xsi:type="dcterms:W3CDTF">2025-10-15T15:37:58+02:00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